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О датах, порядке проведения и проверки итогового собеседования по русскому языку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Итоговое собеседование по русскому языку является одним из условий допуска к ГИА-9.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6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999"/>
      </w:tblGrid>
      <w:tr w:rsidR="00914CE8" w:rsidRPr="00914CE8" w:rsidTr="00914CE8">
        <w:tc>
          <w:tcPr>
            <w:tcW w:w="3153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vAlign w:val="center"/>
            <w:hideMark/>
          </w:tcPr>
          <w:p w:rsidR="00914CE8" w:rsidRPr="00914CE8" w:rsidRDefault="00914CE8" w:rsidP="00914CE8">
            <w:pPr>
              <w:spacing w:before="63" w:after="147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Основной срок</w:t>
            </w:r>
          </w:p>
        </w:tc>
        <w:tc>
          <w:tcPr>
            <w:tcW w:w="5161" w:type="dxa"/>
            <w:tcBorders>
              <w:top w:val="single" w:sz="4" w:space="0" w:color="D1D1D1"/>
              <w:left w:val="nil"/>
              <w:bottom w:val="single" w:sz="4" w:space="0" w:color="D1D1D1"/>
              <w:right w:val="single" w:sz="4" w:space="0" w:color="D1D1D1"/>
            </w:tcBorders>
            <w:shd w:val="clear" w:color="auto" w:fill="FFFFFF"/>
            <w:vAlign w:val="center"/>
            <w:hideMark/>
          </w:tcPr>
          <w:p w:rsidR="00914CE8" w:rsidRPr="00914CE8" w:rsidRDefault="00914CE8" w:rsidP="00914CE8">
            <w:pPr>
              <w:spacing w:before="63" w:after="147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12 февраля 2025 года</w:t>
            </w:r>
          </w:p>
        </w:tc>
      </w:tr>
      <w:tr w:rsidR="00914CE8" w:rsidRPr="00914CE8" w:rsidTr="00914CE8">
        <w:tc>
          <w:tcPr>
            <w:tcW w:w="0" w:type="auto"/>
            <w:tcBorders>
              <w:top w:val="nil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shd w:val="clear" w:color="auto" w:fill="FFFFFF"/>
            <w:vAlign w:val="center"/>
            <w:hideMark/>
          </w:tcPr>
          <w:p w:rsidR="00914CE8" w:rsidRPr="00914CE8" w:rsidRDefault="00914CE8" w:rsidP="00914CE8">
            <w:pPr>
              <w:spacing w:before="63" w:after="147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Дополнительные сроки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D1D1D1"/>
              <w:right w:val="single" w:sz="4" w:space="0" w:color="D1D1D1"/>
            </w:tcBorders>
            <w:shd w:val="clear" w:color="auto" w:fill="FFFFFF"/>
            <w:vAlign w:val="center"/>
            <w:hideMark/>
          </w:tcPr>
          <w:p w:rsidR="00914CE8" w:rsidRPr="00914CE8" w:rsidRDefault="00914CE8" w:rsidP="00914CE8">
            <w:pPr>
              <w:spacing w:before="63" w:after="147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 xml:space="preserve">12 марта и 21 </w:t>
            </w:r>
            <w:proofErr w:type="spellStart"/>
            <w:proofErr w:type="gramStart"/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a</w:t>
            </w:r>
            <w:proofErr w:type="gramEnd"/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>преля</w:t>
            </w:r>
            <w:proofErr w:type="spellEnd"/>
            <w:r w:rsidRPr="00914CE8"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  <w:t xml:space="preserve"> 2025 года</w:t>
            </w:r>
          </w:p>
        </w:tc>
      </w:tr>
    </w:tbl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Итоговое собеседование по русскому языку проводится во вторую среду февраля.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proofErr w:type="gramStart"/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914CE8">
          <w:rPr>
            <w:rFonts w:ascii="Tahoma" w:eastAsia="Times New Roman" w:hAnsi="Tahoma" w:cs="Tahoma"/>
            <w:color w:val="306AFD"/>
            <w:sz w:val="15"/>
            <w:lang w:eastAsia="ru-RU"/>
          </w:rPr>
          <w:t>Порядка</w:t>
        </w:r>
      </w:hyperlink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;</w:t>
      </w:r>
      <w:proofErr w:type="gramEnd"/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proofErr w:type="gramStart"/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ПРОДОЛЖИТЕЛЬНОСТЬ ИТОГОВОГО СОБЕСЕДОВАНИЯ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КОНТРОЛЬНЫЕ ИЗМЕРИТЕЛЬНЫЕ МАТЕРИАЛЫ ИТОГОВОГО СОБЕСЕДОВАНИЯ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14CE8" w:rsidRPr="00914CE8" w:rsidRDefault="00914CE8" w:rsidP="00914C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Задание 1 – чтение текста вслух.</w:t>
      </w:r>
    </w:p>
    <w:p w:rsidR="00914CE8" w:rsidRPr="00914CE8" w:rsidRDefault="00914CE8" w:rsidP="00914C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Задание 2 – подробный пересказ текста с включением приведённого высказывания.</w:t>
      </w:r>
    </w:p>
    <w:p w:rsidR="00914CE8" w:rsidRPr="00914CE8" w:rsidRDefault="00914CE8" w:rsidP="00914C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Задание 3 – монологическое высказывание.</w:t>
      </w:r>
    </w:p>
    <w:p w:rsidR="00914CE8" w:rsidRPr="00914CE8" w:rsidRDefault="00914CE8" w:rsidP="00914C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Задание 4 – участие в диалоге.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ПОРЯДОК ПОДАЧИ ЗАЯВЛЕНИЯ НА УЧАСТИЕ В ИТОГОВОМ СОБЕСЕДОВАНИИ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Заявления об участии в итоговом собеседовании по русскому языку подаются </w:t>
      </w: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за две недели</w:t>
      </w: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 до начала проведения собеседования.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ПОРЯДОК ПРОВЕДЕНИЯ</w:t>
      </w: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 И </w:t>
      </w: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ПОРЯДОК ПРОВЕРКИ ИТОГОВОГО СОБЕСЕДОВАНИЯ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 </w:t>
      </w: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b/>
          <w:bCs/>
          <w:color w:val="555555"/>
          <w:sz w:val="15"/>
          <w:lang w:eastAsia="ru-RU"/>
        </w:rPr>
        <w:t>ОЗНАКОМЛЕНИЕ С РЕЗУЛЬТАТАМИ ИТОГОВОГО СОБЕСЕДОВАНИЯ ПО РУССКОМУ ЯЗЫКУ</w:t>
      </w:r>
    </w:p>
    <w:p w:rsidR="00914CE8" w:rsidRPr="00914CE8" w:rsidRDefault="00914CE8" w:rsidP="00914CE8">
      <w:pPr>
        <w:shd w:val="clear" w:color="auto" w:fill="FFFFFF"/>
        <w:spacing w:before="63" w:after="147" w:line="240" w:lineRule="auto"/>
        <w:jc w:val="both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914CE8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5B52DC" w:rsidRDefault="005B52DC"/>
    <w:sectPr w:rsidR="005B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2871"/>
    <w:multiLevelType w:val="multilevel"/>
    <w:tmpl w:val="5E3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52DC"/>
    <w:rsid w:val="005B52DC"/>
    <w:rsid w:val="0091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CE8"/>
    <w:rPr>
      <w:b/>
      <w:bCs/>
    </w:rPr>
  </w:style>
  <w:style w:type="character" w:styleId="a5">
    <w:name w:val="Hyperlink"/>
    <w:basedOn w:val="a0"/>
    <w:uiPriority w:val="99"/>
    <w:semiHidden/>
    <w:unhideWhenUsed/>
    <w:rsid w:val="00914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2024-11-22T11:47:00Z</dcterms:created>
  <dcterms:modified xsi:type="dcterms:W3CDTF">2024-11-22T11:47:00Z</dcterms:modified>
</cp:coreProperties>
</file>